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84D26" w14:textId="77777777" w:rsidR="0019478E" w:rsidRDefault="0019478E" w:rsidP="0019478E">
      <w:pPr>
        <w:ind w:left="720" w:hanging="360"/>
      </w:pPr>
    </w:p>
    <w:p w14:paraId="77455217" w14:textId="77777777" w:rsidR="0019478E" w:rsidRPr="0019478E" w:rsidRDefault="0019478E" w:rsidP="0019478E">
      <w:pPr>
        <w:pStyle w:val="ListParagraph"/>
        <w:numPr>
          <w:ilvl w:val="0"/>
          <w:numId w:val="2"/>
        </w:numPr>
        <w:spacing w:line="360" w:lineRule="auto"/>
        <w:jc w:val="both"/>
      </w:pPr>
      <w:proofErr w:type="spellStart"/>
      <w:r w:rsidRPr="0019478E">
        <w:t>Chinesische</w:t>
      </w:r>
      <w:proofErr w:type="spellEnd"/>
      <w:r w:rsidRPr="0019478E">
        <w:t xml:space="preserve"> </w:t>
      </w:r>
      <w:proofErr w:type="spellStart"/>
      <w:r w:rsidRPr="0019478E">
        <w:t>Klaviermusik</w:t>
      </w:r>
      <w:proofErr w:type="spellEnd"/>
      <w:r w:rsidRPr="0019478E">
        <w:t xml:space="preserve"> published by Henle</w:t>
      </w:r>
    </w:p>
    <w:p w14:paraId="39AA66AB" w14:textId="77777777" w:rsidR="0019478E" w:rsidRPr="0019478E" w:rsidRDefault="0019478E" w:rsidP="0019478E">
      <w:pPr>
        <w:pStyle w:val="ListParagraph"/>
        <w:numPr>
          <w:ilvl w:val="0"/>
          <w:numId w:val="2"/>
        </w:numPr>
        <w:spacing w:line="360" w:lineRule="auto"/>
        <w:jc w:val="both"/>
      </w:pPr>
      <w:r w:rsidRPr="0019478E">
        <w:t>Chinese Piano Music for Children, published by Schott</w:t>
      </w:r>
    </w:p>
    <w:p w14:paraId="59958A1F" w14:textId="61529EFE" w:rsidR="0019478E" w:rsidRPr="0019478E" w:rsidRDefault="0019478E" w:rsidP="0019478E">
      <w:pPr>
        <w:pStyle w:val="ListParagraph"/>
        <w:numPr>
          <w:ilvl w:val="0"/>
          <w:numId w:val="2"/>
        </w:numPr>
        <w:spacing w:line="360" w:lineRule="auto"/>
        <w:jc w:val="both"/>
      </w:pPr>
      <w:r w:rsidRPr="0019478E">
        <w:t xml:space="preserve">Chinese Piano Pieces for Children Edited by Dan Zhaoyi, published by </w:t>
      </w:r>
      <w:proofErr w:type="spellStart"/>
      <w:r w:rsidRPr="0019478E">
        <w:t>Editio</w:t>
      </w:r>
      <w:proofErr w:type="spellEnd"/>
      <w:r w:rsidRPr="0019478E">
        <w:t xml:space="preserve"> Musica Budapest</w:t>
      </w:r>
    </w:p>
    <w:p w14:paraId="32F639FD" w14:textId="6874AA72" w:rsidR="0019478E" w:rsidRPr="0019478E" w:rsidRDefault="0019478E" w:rsidP="0019478E">
      <w:pPr>
        <w:pStyle w:val="ListParagraph"/>
        <w:numPr>
          <w:ilvl w:val="0"/>
          <w:numId w:val="2"/>
        </w:numPr>
        <w:spacing w:line="360" w:lineRule="auto"/>
        <w:jc w:val="both"/>
      </w:pPr>
      <w:r w:rsidRPr="0019478E">
        <w:rPr>
          <w:i/>
          <w:iCs/>
        </w:rPr>
        <w:t>A Century of Piano Solo Works by Chinese Composers</w:t>
      </w:r>
      <w:r w:rsidRPr="0019478E">
        <w:t>, a collection of printed piano music published by Shanghai Music Publishing House.</w:t>
      </w:r>
      <w:r w:rsidRPr="0019478E">
        <w:t xml:space="preserve"> </w:t>
      </w:r>
      <w:r w:rsidRPr="0019478E">
        <w:t xml:space="preserve">The complete collection covers 1913–2013 and comprises seven volumes, containing 104 works by 47 Chinese composers, accompanied by 14 CDs. Its Chinese title is </w:t>
      </w:r>
      <w:proofErr w:type="spellStart"/>
      <w:r w:rsidRPr="0019478E">
        <w:rPr>
          <w:rFonts w:ascii="MS Gothic" w:eastAsia="MS Gothic" w:hAnsi="MS Gothic" w:cs="MS Gothic" w:hint="eastAsia"/>
        </w:rPr>
        <w:t>中国</w:t>
      </w:r>
      <w:r w:rsidRPr="0019478E">
        <w:rPr>
          <w:rFonts w:ascii="Microsoft JhengHei" w:eastAsia="Microsoft JhengHei" w:hAnsi="Microsoft JhengHei" w:cs="Microsoft JhengHei" w:hint="eastAsia"/>
        </w:rPr>
        <w:t>钢琴独奏作品百年经典</w:t>
      </w:r>
      <w:proofErr w:type="spellEnd"/>
      <w:r w:rsidRPr="0019478E">
        <w:t>, and the complete set’s ISBN is 9787552308150</w:t>
      </w:r>
    </w:p>
    <w:p w14:paraId="6694F9D6" w14:textId="77777777" w:rsidR="0066385D" w:rsidRDefault="0066385D" w:rsidP="0019478E">
      <w:pPr>
        <w:spacing w:line="360" w:lineRule="auto"/>
        <w:jc w:val="both"/>
      </w:pPr>
    </w:p>
    <w:sectPr w:rsidR="0066385D" w:rsidSect="000359EA">
      <w:headerReference w:type="default" r:id="rId7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7A0C1" w14:textId="77777777" w:rsidR="00416434" w:rsidRDefault="00416434" w:rsidP="0019478E">
      <w:r>
        <w:separator/>
      </w:r>
    </w:p>
  </w:endnote>
  <w:endnote w:type="continuationSeparator" w:id="0">
    <w:p w14:paraId="74AD6072" w14:textId="77777777" w:rsidR="00416434" w:rsidRDefault="00416434" w:rsidP="00194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621BC" w14:textId="77777777" w:rsidR="00416434" w:rsidRDefault="00416434" w:rsidP="0019478E">
      <w:r>
        <w:separator/>
      </w:r>
    </w:p>
  </w:footnote>
  <w:footnote w:type="continuationSeparator" w:id="0">
    <w:p w14:paraId="07C09DC0" w14:textId="77777777" w:rsidR="00416434" w:rsidRDefault="00416434" w:rsidP="001947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BCB0E" w14:textId="1DBAE355" w:rsidR="0019478E" w:rsidRPr="0019478E" w:rsidRDefault="0019478E" w:rsidP="0019478E">
    <w:pPr>
      <w:pStyle w:val="Header"/>
      <w:jc w:val="right"/>
      <w:rPr>
        <w:b/>
        <w:bCs/>
        <w:sz w:val="28"/>
        <w:szCs w:val="28"/>
      </w:rPr>
    </w:pPr>
    <w:r w:rsidRPr="0019478E">
      <w:rPr>
        <w:b/>
        <w:bCs/>
        <w:sz w:val="28"/>
        <w:szCs w:val="28"/>
      </w:rPr>
      <w:t xml:space="preserve">EPTA UK Piano Competition </w:t>
    </w:r>
    <w:proofErr w:type="gramStart"/>
    <w:r w:rsidRPr="0019478E">
      <w:rPr>
        <w:b/>
        <w:bCs/>
        <w:sz w:val="28"/>
        <w:szCs w:val="28"/>
      </w:rPr>
      <w:t>2027  –</w:t>
    </w:r>
    <w:proofErr w:type="gramEnd"/>
    <w:r w:rsidRPr="0019478E">
      <w:rPr>
        <w:b/>
        <w:bCs/>
        <w:sz w:val="28"/>
        <w:szCs w:val="28"/>
      </w:rPr>
      <w:t xml:space="preserve"> Repertoire for </w:t>
    </w:r>
    <w:proofErr w:type="spellStart"/>
    <w:r w:rsidRPr="0019478E">
      <w:rPr>
        <w:b/>
        <w:bCs/>
        <w:sz w:val="28"/>
        <w:szCs w:val="28"/>
      </w:rPr>
      <w:t>Dongyang</w:t>
    </w:r>
    <w:proofErr w:type="spellEnd"/>
    <w:r w:rsidRPr="0019478E">
      <w:rPr>
        <w:b/>
        <w:bCs/>
        <w:sz w:val="28"/>
        <w:szCs w:val="28"/>
      </w:rPr>
      <w:t>-Yu Award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784369"/>
    <w:multiLevelType w:val="hybridMultilevel"/>
    <w:tmpl w:val="BC9E6C5C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9A0535C"/>
    <w:multiLevelType w:val="hybridMultilevel"/>
    <w:tmpl w:val="6DACD4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9948638">
    <w:abstractNumId w:val="1"/>
  </w:num>
  <w:num w:numId="2" w16cid:durableId="1202016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9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78E"/>
    <w:rsid w:val="000359EA"/>
    <w:rsid w:val="000D1F25"/>
    <w:rsid w:val="0019478E"/>
    <w:rsid w:val="00416434"/>
    <w:rsid w:val="0066385D"/>
    <w:rsid w:val="00AB30CF"/>
    <w:rsid w:val="00BF0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1015F"/>
  <w15:chartTrackingRefBased/>
  <w15:docId w15:val="{DAD7F535-1F88-4C5F-AA93-89276082C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47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47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478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478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478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478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478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478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478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47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47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478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478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478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478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478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478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478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47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47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478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478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478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47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47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47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7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7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478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947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478E"/>
  </w:style>
  <w:style w:type="paragraph" w:styleId="Footer">
    <w:name w:val="footer"/>
    <w:basedOn w:val="Normal"/>
    <w:link w:val="FooterChar"/>
    <w:uiPriority w:val="99"/>
    <w:unhideWhenUsed/>
    <w:rsid w:val="001947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47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Graham</dc:creator>
  <cp:keywords/>
  <dc:description/>
  <cp:lastModifiedBy>Lesley Graham</cp:lastModifiedBy>
  <cp:revision>1</cp:revision>
  <dcterms:created xsi:type="dcterms:W3CDTF">2026-10-06T10:08:00Z</dcterms:created>
  <dcterms:modified xsi:type="dcterms:W3CDTF">2026-10-06T10:16:00Z</dcterms:modified>
</cp:coreProperties>
</file>